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1" w:rsidRPr="001C6ADC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307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Warszawa </w:t>
      </w:r>
      <w:r w:rsidR="00721226">
        <w:rPr>
          <w:rFonts w:ascii="Times New Roman" w:hAnsi="Times New Roman" w:cs="Times New Roman"/>
          <w:sz w:val="24"/>
          <w:szCs w:val="24"/>
        </w:rPr>
        <w:t>07.02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226">
        <w:rPr>
          <w:rFonts w:ascii="Times New Roman" w:hAnsi="Times New Roman" w:cs="Times New Roman"/>
          <w:sz w:val="24"/>
          <w:szCs w:val="24"/>
        </w:rPr>
        <w:t>2023</w:t>
      </w:r>
    </w:p>
    <w:p w:rsidR="004C17C1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Ul. Barcelońska 8, 02-762 Warszawa</w:t>
      </w:r>
    </w:p>
    <w:p w:rsidR="004C17C1" w:rsidRPr="001C6ADC" w:rsidRDefault="004C17C1" w:rsidP="004C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NIP: 5213397892</w:t>
      </w:r>
    </w:p>
    <w:p w:rsidR="004C17C1" w:rsidRDefault="004C17C1" w:rsidP="004C17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Toyota Bank Numer Konta : </w:t>
      </w:r>
    </w:p>
    <w:p w:rsidR="004C17C1" w:rsidRDefault="003F3EEB" w:rsidP="004C17C1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5" w:history="1">
        <w:r w:rsidR="004C17C1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:rsidR="004C17C1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C1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Regulamin opłat sekcji pływania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Masters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1C6ADC">
        <w:rPr>
          <w:rFonts w:ascii="Times New Roman" w:hAnsi="Times New Roman" w:cs="Times New Roman"/>
          <w:b/>
          <w:sz w:val="24"/>
          <w:szCs w:val="24"/>
        </w:rPr>
        <w:t xml:space="preserve"> UKS 307</w:t>
      </w:r>
      <w:r w:rsidR="00495B79">
        <w:rPr>
          <w:rFonts w:ascii="Times New Roman" w:hAnsi="Times New Roman" w:cs="Times New Roman"/>
          <w:b/>
          <w:sz w:val="24"/>
          <w:szCs w:val="24"/>
        </w:rPr>
        <w:t xml:space="preserve"> Warszawa-Mokotów</w:t>
      </w:r>
    </w:p>
    <w:p w:rsidR="004C17C1" w:rsidRPr="001C6ADC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C1" w:rsidRP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Grupa Zaawansowana -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Sobota : </w:t>
      </w:r>
      <w:r>
        <w:rPr>
          <w:rFonts w:ascii="Times New Roman" w:eastAsia="Times New Roman" w:hAnsi="Times New Roman" w:cs="Times New Roman"/>
          <w:sz w:val="24"/>
          <w:szCs w:val="24"/>
        </w:rPr>
        <w:t>7:00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ul. Barcelońska 8 (SP 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7C1" w:rsidRP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Grupa Początkowa -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Sobota : 8:15-9:30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>ul. Barcelońska 8 (SP 307)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7C1">
        <w:rPr>
          <w:rFonts w:ascii="Times New Roman" w:eastAsia="Times New Roman" w:hAnsi="Times New Roman" w:cs="Times New Roman"/>
          <w:sz w:val="24"/>
          <w:szCs w:val="24"/>
        </w:rPr>
        <w:t>Koszt udziału w treningach I</w:t>
      </w:r>
      <w:r w:rsidR="007854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semestr = </w:t>
      </w:r>
      <w:r w:rsidR="007854A2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 zł płatny w dwóch ratach lub jednej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wtedy obowiązuje </w:t>
      </w:r>
      <w:r w:rsidRPr="004C17C1">
        <w:rPr>
          <w:rFonts w:ascii="Times New Roman" w:eastAsia="Times New Roman" w:hAnsi="Times New Roman" w:cs="Times New Roman"/>
          <w:sz w:val="24"/>
          <w:szCs w:val="24"/>
        </w:rPr>
        <w:t xml:space="preserve">zniżka 50 zł </w:t>
      </w:r>
    </w:p>
    <w:p w:rsidR="004C17C1" w:rsidRDefault="004C17C1" w:rsidP="004C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B79" w:rsidRDefault="00495B79" w:rsidP="00495B79">
      <w:pPr>
        <w:pStyle w:val="font8"/>
      </w:pPr>
      <w:r>
        <w:t>I</w:t>
      </w:r>
      <w:r w:rsidR="00721226">
        <w:t>I</w:t>
      </w:r>
      <w:r>
        <w:t xml:space="preserve"> SEMESTR 2023:</w:t>
      </w:r>
    </w:p>
    <w:p w:rsidR="00495B79" w:rsidRDefault="00495B79" w:rsidP="00495B79">
      <w:pPr>
        <w:pStyle w:val="font8"/>
      </w:pPr>
      <w:r>
        <w:rPr>
          <w:rStyle w:val="wixguard"/>
        </w:rPr>
        <w:t>​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II SEMESTR: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Terminy zajęć 13 zajęć: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Marzec 4,11,18,25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Kwiecień 1,15,22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Maj 6,13,20,27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Czerwiec 3,17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rPr>
          <w:rStyle w:val="wixguard"/>
          <w:bdr w:val="none" w:sz="0" w:space="0" w:color="auto" w:frame="1"/>
        </w:rPr>
        <w:t>​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Koszty ilość zajęć x 50  = 650 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rPr>
          <w:rStyle w:val="wixguard"/>
          <w:bdr w:val="none" w:sz="0" w:space="0" w:color="auto" w:frame="1"/>
        </w:rPr>
        <w:t>​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Można odrobić jedne zajęcia</w:t>
      </w:r>
      <w:r>
        <w:t xml:space="preserve"> z I semestru</w:t>
      </w:r>
      <w:r w:rsidRPr="00721226">
        <w:t xml:space="preserve"> w drugim semestrze wtedy - 50 zł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rPr>
          <w:rStyle w:val="wixguard"/>
          <w:bdr w:val="none" w:sz="0" w:space="0" w:color="auto" w:frame="1"/>
        </w:rPr>
        <w:t>​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Płatność</w:t>
      </w:r>
      <w:r>
        <w:t xml:space="preserve"> z</w:t>
      </w:r>
      <w:r w:rsidRPr="00721226">
        <w:t>  góry - 50 zł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rPr>
          <w:rStyle w:val="wixguard"/>
          <w:bdr w:val="none" w:sz="0" w:space="0" w:color="auto" w:frame="1"/>
        </w:rPr>
        <w:t>​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11 luty zajęcia nie odbyły się - 50 zł 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rPr>
          <w:rStyle w:val="wixguard"/>
          <w:bdr w:val="none" w:sz="0" w:space="0" w:color="auto" w:frame="1"/>
        </w:rPr>
        <w:t>​</w:t>
      </w:r>
    </w:p>
    <w:p w:rsidR="00721226" w:rsidRPr="00721226" w:rsidRDefault="00721226" w:rsidP="00721226">
      <w:pPr>
        <w:pStyle w:val="font8"/>
        <w:spacing w:before="0" w:beforeAutospacing="0" w:after="0" w:afterAutospacing="0"/>
        <w:textAlignment w:val="baseline"/>
      </w:pPr>
      <w:r w:rsidRPr="00721226">
        <w:t>W sumie 500 zł po uwzględnieniu wszystkich ulg. </w:t>
      </w:r>
    </w:p>
    <w:p w:rsidR="004C17C1" w:rsidRPr="00721226" w:rsidRDefault="00495B79" w:rsidP="00495B79">
      <w:pPr>
        <w:pStyle w:val="font8"/>
      </w:pPr>
      <w:r w:rsidRPr="00721226">
        <w:rPr>
          <w:rStyle w:val="wixguard"/>
        </w:rPr>
        <w:t>​</w:t>
      </w:r>
      <w:r w:rsidR="004C17C1" w:rsidRPr="00721226">
        <w:rPr>
          <w:b/>
        </w:rPr>
        <w:t xml:space="preserve"> </w:t>
      </w:r>
    </w:p>
    <w:p w:rsidR="004C17C1" w:rsidRPr="001C6ADC" w:rsidRDefault="004C17C1" w:rsidP="004C1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UKS  307 nie prowadzi działalności gospodarczej i nie działa w celu osiągnięcia zysku. Prowadzona działalność jest wyłącznie działalnością statutową. Wszystkie nadwyżki uzyskane z wpłat członkowskich oraz dotacji przekazywane są na działalność statutową na rok następny.</w:t>
      </w:r>
    </w:p>
    <w:p w:rsidR="008E1327" w:rsidRDefault="008E1327"/>
    <w:sectPr w:rsidR="008E1327" w:rsidSect="008E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D6FCD"/>
    <w:multiLevelType w:val="hybridMultilevel"/>
    <w:tmpl w:val="B53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7C1"/>
    <w:rsid w:val="00001C68"/>
    <w:rsid w:val="00006614"/>
    <w:rsid w:val="00014462"/>
    <w:rsid w:val="00024C04"/>
    <w:rsid w:val="00060EFB"/>
    <w:rsid w:val="00075505"/>
    <w:rsid w:val="00107453"/>
    <w:rsid w:val="00114C7D"/>
    <w:rsid w:val="0012530D"/>
    <w:rsid w:val="001312D0"/>
    <w:rsid w:val="00141DA5"/>
    <w:rsid w:val="001477C1"/>
    <w:rsid w:val="001737A7"/>
    <w:rsid w:val="00182950"/>
    <w:rsid w:val="001C5DD9"/>
    <w:rsid w:val="001D012C"/>
    <w:rsid w:val="001D4E19"/>
    <w:rsid w:val="001E0220"/>
    <w:rsid w:val="002106FA"/>
    <w:rsid w:val="00216B79"/>
    <w:rsid w:val="00220A0A"/>
    <w:rsid w:val="002257C5"/>
    <w:rsid w:val="00235106"/>
    <w:rsid w:val="00285A71"/>
    <w:rsid w:val="00290353"/>
    <w:rsid w:val="002A30F8"/>
    <w:rsid w:val="002A4E06"/>
    <w:rsid w:val="002E540A"/>
    <w:rsid w:val="002F12B0"/>
    <w:rsid w:val="003160F8"/>
    <w:rsid w:val="003521C7"/>
    <w:rsid w:val="0038094F"/>
    <w:rsid w:val="003B4EF3"/>
    <w:rsid w:val="003C062B"/>
    <w:rsid w:val="003F0E5B"/>
    <w:rsid w:val="003F3EEB"/>
    <w:rsid w:val="00402DF8"/>
    <w:rsid w:val="00425482"/>
    <w:rsid w:val="00432F2E"/>
    <w:rsid w:val="0044116C"/>
    <w:rsid w:val="00442295"/>
    <w:rsid w:val="0045679C"/>
    <w:rsid w:val="00461A18"/>
    <w:rsid w:val="00470C6D"/>
    <w:rsid w:val="004941DA"/>
    <w:rsid w:val="00495B79"/>
    <w:rsid w:val="004B7851"/>
    <w:rsid w:val="004C17C1"/>
    <w:rsid w:val="004C5E16"/>
    <w:rsid w:val="004E5D1C"/>
    <w:rsid w:val="005014CE"/>
    <w:rsid w:val="00503F1D"/>
    <w:rsid w:val="00507211"/>
    <w:rsid w:val="00527C2B"/>
    <w:rsid w:val="005330DD"/>
    <w:rsid w:val="00534A49"/>
    <w:rsid w:val="00540963"/>
    <w:rsid w:val="00551B3D"/>
    <w:rsid w:val="00572797"/>
    <w:rsid w:val="00574029"/>
    <w:rsid w:val="00580A11"/>
    <w:rsid w:val="0058188C"/>
    <w:rsid w:val="00583112"/>
    <w:rsid w:val="005859F8"/>
    <w:rsid w:val="00585AE6"/>
    <w:rsid w:val="00591FB7"/>
    <w:rsid w:val="00594886"/>
    <w:rsid w:val="005A5503"/>
    <w:rsid w:val="005B13B8"/>
    <w:rsid w:val="005B51BF"/>
    <w:rsid w:val="005C3F90"/>
    <w:rsid w:val="005D1BA1"/>
    <w:rsid w:val="005D32D1"/>
    <w:rsid w:val="005D4E36"/>
    <w:rsid w:val="005E2E7E"/>
    <w:rsid w:val="005F594D"/>
    <w:rsid w:val="00614857"/>
    <w:rsid w:val="00631F25"/>
    <w:rsid w:val="00636D0F"/>
    <w:rsid w:val="00650A88"/>
    <w:rsid w:val="006639FF"/>
    <w:rsid w:val="00667290"/>
    <w:rsid w:val="00677674"/>
    <w:rsid w:val="006842B7"/>
    <w:rsid w:val="006B406F"/>
    <w:rsid w:val="006E02C3"/>
    <w:rsid w:val="006E1249"/>
    <w:rsid w:val="006F15CB"/>
    <w:rsid w:val="00702E48"/>
    <w:rsid w:val="00721226"/>
    <w:rsid w:val="00724D62"/>
    <w:rsid w:val="00730F52"/>
    <w:rsid w:val="00731724"/>
    <w:rsid w:val="00745E0E"/>
    <w:rsid w:val="00753AE3"/>
    <w:rsid w:val="007542E6"/>
    <w:rsid w:val="00773FEC"/>
    <w:rsid w:val="007854A2"/>
    <w:rsid w:val="00786DF5"/>
    <w:rsid w:val="007B35D8"/>
    <w:rsid w:val="007D1EBC"/>
    <w:rsid w:val="007D44D3"/>
    <w:rsid w:val="007E4005"/>
    <w:rsid w:val="007E70FB"/>
    <w:rsid w:val="007F41F8"/>
    <w:rsid w:val="00802513"/>
    <w:rsid w:val="008356D3"/>
    <w:rsid w:val="0083733F"/>
    <w:rsid w:val="00842FC0"/>
    <w:rsid w:val="0087322B"/>
    <w:rsid w:val="008765C6"/>
    <w:rsid w:val="0088351B"/>
    <w:rsid w:val="008860C8"/>
    <w:rsid w:val="008934F7"/>
    <w:rsid w:val="008A52F7"/>
    <w:rsid w:val="008D2F8A"/>
    <w:rsid w:val="008E1327"/>
    <w:rsid w:val="008E7BEB"/>
    <w:rsid w:val="00910174"/>
    <w:rsid w:val="00923BB3"/>
    <w:rsid w:val="00924CE6"/>
    <w:rsid w:val="0093268D"/>
    <w:rsid w:val="00936DC8"/>
    <w:rsid w:val="009661EB"/>
    <w:rsid w:val="00967BF1"/>
    <w:rsid w:val="00980809"/>
    <w:rsid w:val="00984B7D"/>
    <w:rsid w:val="00984EDE"/>
    <w:rsid w:val="009A0B78"/>
    <w:rsid w:val="009A2192"/>
    <w:rsid w:val="009B4CDB"/>
    <w:rsid w:val="009B6D2C"/>
    <w:rsid w:val="009C0E3B"/>
    <w:rsid w:val="009C126E"/>
    <w:rsid w:val="009D51A7"/>
    <w:rsid w:val="009F1D3E"/>
    <w:rsid w:val="00A11E74"/>
    <w:rsid w:val="00A25F40"/>
    <w:rsid w:val="00A37C85"/>
    <w:rsid w:val="00A47B48"/>
    <w:rsid w:val="00A64124"/>
    <w:rsid w:val="00A90BD9"/>
    <w:rsid w:val="00A958B6"/>
    <w:rsid w:val="00AA2933"/>
    <w:rsid w:val="00AB64DD"/>
    <w:rsid w:val="00AB6B90"/>
    <w:rsid w:val="00AB7403"/>
    <w:rsid w:val="00AB7BA7"/>
    <w:rsid w:val="00AC07D6"/>
    <w:rsid w:val="00AC1E6C"/>
    <w:rsid w:val="00AE5A8F"/>
    <w:rsid w:val="00B01424"/>
    <w:rsid w:val="00B11E73"/>
    <w:rsid w:val="00B351C6"/>
    <w:rsid w:val="00B6647F"/>
    <w:rsid w:val="00B722C3"/>
    <w:rsid w:val="00B75F00"/>
    <w:rsid w:val="00B835E1"/>
    <w:rsid w:val="00B853B0"/>
    <w:rsid w:val="00B85D31"/>
    <w:rsid w:val="00BA17BB"/>
    <w:rsid w:val="00BA7720"/>
    <w:rsid w:val="00BB138E"/>
    <w:rsid w:val="00BC13BB"/>
    <w:rsid w:val="00BC5708"/>
    <w:rsid w:val="00BD27EA"/>
    <w:rsid w:val="00BD485D"/>
    <w:rsid w:val="00BD5458"/>
    <w:rsid w:val="00BF6EEF"/>
    <w:rsid w:val="00C07188"/>
    <w:rsid w:val="00C12535"/>
    <w:rsid w:val="00C146BE"/>
    <w:rsid w:val="00C16049"/>
    <w:rsid w:val="00C17A7E"/>
    <w:rsid w:val="00C518C3"/>
    <w:rsid w:val="00C611D7"/>
    <w:rsid w:val="00C67B33"/>
    <w:rsid w:val="00C70713"/>
    <w:rsid w:val="00C70CDB"/>
    <w:rsid w:val="00C7108C"/>
    <w:rsid w:val="00C7167D"/>
    <w:rsid w:val="00C95642"/>
    <w:rsid w:val="00C960C2"/>
    <w:rsid w:val="00CC0A36"/>
    <w:rsid w:val="00CC46BD"/>
    <w:rsid w:val="00CD09D0"/>
    <w:rsid w:val="00CD481E"/>
    <w:rsid w:val="00CD5450"/>
    <w:rsid w:val="00CD7A0D"/>
    <w:rsid w:val="00CE2409"/>
    <w:rsid w:val="00CE468B"/>
    <w:rsid w:val="00CF2D84"/>
    <w:rsid w:val="00D10AE5"/>
    <w:rsid w:val="00D120FE"/>
    <w:rsid w:val="00D14F36"/>
    <w:rsid w:val="00D217D2"/>
    <w:rsid w:val="00D33648"/>
    <w:rsid w:val="00D37BC2"/>
    <w:rsid w:val="00D4032A"/>
    <w:rsid w:val="00D76055"/>
    <w:rsid w:val="00D8379B"/>
    <w:rsid w:val="00D94D34"/>
    <w:rsid w:val="00DA394F"/>
    <w:rsid w:val="00DB58D6"/>
    <w:rsid w:val="00DB65AF"/>
    <w:rsid w:val="00DD0B17"/>
    <w:rsid w:val="00DE4F31"/>
    <w:rsid w:val="00DE6AEA"/>
    <w:rsid w:val="00E0004B"/>
    <w:rsid w:val="00E03A68"/>
    <w:rsid w:val="00E26D2E"/>
    <w:rsid w:val="00E31AF1"/>
    <w:rsid w:val="00E46A54"/>
    <w:rsid w:val="00E5216B"/>
    <w:rsid w:val="00E52AB4"/>
    <w:rsid w:val="00EB3395"/>
    <w:rsid w:val="00ED30CD"/>
    <w:rsid w:val="00ED543E"/>
    <w:rsid w:val="00ED7847"/>
    <w:rsid w:val="00EE6B88"/>
    <w:rsid w:val="00EF2614"/>
    <w:rsid w:val="00EF33DC"/>
    <w:rsid w:val="00EF6F40"/>
    <w:rsid w:val="00EF7CC1"/>
    <w:rsid w:val="00F04423"/>
    <w:rsid w:val="00F1417E"/>
    <w:rsid w:val="00F23DB0"/>
    <w:rsid w:val="00F30792"/>
    <w:rsid w:val="00F31C04"/>
    <w:rsid w:val="00F363FE"/>
    <w:rsid w:val="00F449EA"/>
    <w:rsid w:val="00F65DEC"/>
    <w:rsid w:val="00F66742"/>
    <w:rsid w:val="00F66E0E"/>
    <w:rsid w:val="00F72BD3"/>
    <w:rsid w:val="00F82A38"/>
    <w:rsid w:val="00FA325C"/>
    <w:rsid w:val="00FC7DE9"/>
    <w:rsid w:val="00FE6429"/>
    <w:rsid w:val="00FE7CEE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7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7C1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4C17C1"/>
  </w:style>
  <w:style w:type="character" w:customStyle="1" w:styleId="null">
    <w:name w:val="null"/>
    <w:basedOn w:val="Domylnaczcionkaakapitu"/>
    <w:rsid w:val="004C17C1"/>
  </w:style>
  <w:style w:type="paragraph" w:customStyle="1" w:styleId="font8">
    <w:name w:val="font_8"/>
    <w:basedOn w:val="Normalny"/>
    <w:rsid w:val="0049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omylnaczcionkaakapitu"/>
    <w:rsid w:val="0049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to.toyotabank.pl/rachunki.do?action=podglad&amp;id=166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7</cp:revision>
  <dcterms:created xsi:type="dcterms:W3CDTF">2021-10-20T13:24:00Z</dcterms:created>
  <dcterms:modified xsi:type="dcterms:W3CDTF">2023-02-07T20:31:00Z</dcterms:modified>
</cp:coreProperties>
</file>